
<file path=[Content_Types].xml><?xml version="1.0" encoding="utf-8"?>
<Types xmlns="http://schemas.openxmlformats.org/package/2006/content-types">
  <Default Extension="bin" ContentType="application/vnd.ms-office.activeX"/>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7896B" w14:textId="77777777" w:rsidR="005A1EF9" w:rsidRDefault="005A1EF9"/>
    <w:p w14:paraId="498F8B16" w14:textId="77777777" w:rsidR="005A1EF9" w:rsidRPr="005A1EF9" w:rsidRDefault="005A1EF9" w:rsidP="005A1EF9">
      <w:pPr>
        <w:jc w:val="center"/>
        <w:rPr>
          <w:b/>
          <w:sz w:val="28"/>
        </w:rPr>
      </w:pPr>
      <w:r w:rsidRPr="005A1EF9">
        <w:rPr>
          <w:b/>
          <w:sz w:val="28"/>
        </w:rPr>
        <w:t xml:space="preserve">POOBLASTILO </w:t>
      </w:r>
    </w:p>
    <w:p w14:paraId="22D7B432" w14:textId="77777777" w:rsidR="005A1EF9" w:rsidRPr="005A1EF9" w:rsidRDefault="005A1EF9" w:rsidP="005A1EF9">
      <w:pPr>
        <w:jc w:val="center"/>
        <w:rPr>
          <w:b/>
          <w:sz w:val="28"/>
        </w:rPr>
      </w:pPr>
      <w:r>
        <w:rPr>
          <w:b/>
          <w:sz w:val="28"/>
        </w:rPr>
        <w:t>ZA ODPIRANJE DIREKT</w:t>
      </w:r>
      <w:r w:rsidRPr="005A1EF9">
        <w:rPr>
          <w:b/>
          <w:sz w:val="28"/>
        </w:rPr>
        <w:t xml:space="preserve">NE OBREMENITVE </w:t>
      </w:r>
    </w:p>
    <w:p w14:paraId="4828968A" w14:textId="77777777" w:rsidR="005A1EF9" w:rsidRPr="005A1EF9" w:rsidRDefault="005A1EF9" w:rsidP="005A1EF9">
      <w:pPr>
        <w:jc w:val="center"/>
        <w:rPr>
          <w:b/>
          <w:sz w:val="28"/>
        </w:rPr>
      </w:pPr>
      <w:r w:rsidRPr="005A1EF9">
        <w:rPr>
          <w:b/>
          <w:sz w:val="28"/>
        </w:rPr>
        <w:t>(TRAJNIK)</w:t>
      </w:r>
    </w:p>
    <w:p w14:paraId="582404B2" w14:textId="77777777" w:rsidR="005A1EF9" w:rsidRDefault="005A1EF9" w:rsidP="005A1EF9">
      <w:pPr>
        <w:jc w:val="center"/>
      </w:pPr>
    </w:p>
    <w:p w14:paraId="78D51553" w14:textId="77777777" w:rsidR="005A1EF9" w:rsidRDefault="005A1EF9" w:rsidP="005A1EF9">
      <w:pPr>
        <w:jc w:val="center"/>
      </w:pPr>
    </w:p>
    <w:p w14:paraId="21A00A3D" w14:textId="77777777" w:rsidR="005A1EF9" w:rsidRDefault="005A1EF9" w:rsidP="005A1EF9">
      <w:pPr>
        <w:jc w:val="both"/>
        <w:rPr>
          <w:b/>
        </w:rPr>
      </w:pPr>
      <w:r w:rsidRPr="005A1EF9">
        <w:rPr>
          <w:b/>
        </w:rPr>
        <w:t>PODATKI O STRANKI</w:t>
      </w:r>
    </w:p>
    <w:p w14:paraId="371610B6" w14:textId="77777777" w:rsidR="005A1EF9" w:rsidRDefault="005A1EF9" w:rsidP="005A1EF9">
      <w:pPr>
        <w:jc w:val="both"/>
      </w:pPr>
    </w:p>
    <w:p w14:paraId="648BE71D" w14:textId="7CC4AACF" w:rsidR="005A1EF9" w:rsidRDefault="005A1EF9" w:rsidP="00E87A86">
      <w:pPr>
        <w:spacing w:line="240" w:lineRule="auto"/>
        <w:jc w:val="both"/>
      </w:pPr>
      <w:r>
        <w:t xml:space="preserve">Naziv stranke: </w:t>
      </w:r>
      <w:r w:rsidR="00E87A86">
        <w:tab/>
      </w:r>
      <w:r w:rsidR="00E87A86">
        <w:tab/>
      </w:r>
      <w:r w:rsidR="00E87A86">
        <w:object w:dxaOrig="225" w:dyaOrig="225" w14:anchorId="7EE952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284.25pt;height:18pt" o:ole="">
            <v:imagedata r:id="rId7" o:title=""/>
          </v:shape>
          <w:control r:id="rId8" w:name="TextBox1" w:shapeid="_x0000_i1050"/>
        </w:object>
      </w:r>
    </w:p>
    <w:p w14:paraId="662E2AEF" w14:textId="77777777" w:rsidR="005A1EF9" w:rsidRDefault="005A1EF9" w:rsidP="00E87A86">
      <w:pPr>
        <w:spacing w:line="240" w:lineRule="auto"/>
        <w:jc w:val="both"/>
      </w:pPr>
    </w:p>
    <w:p w14:paraId="14320624" w14:textId="0391DDF3" w:rsidR="005A1EF9" w:rsidRDefault="005A1EF9" w:rsidP="00E87A86">
      <w:pPr>
        <w:spacing w:line="240" w:lineRule="auto"/>
        <w:jc w:val="both"/>
      </w:pPr>
      <w:r>
        <w:t xml:space="preserve">Naslov: </w:t>
      </w:r>
      <w:r w:rsidR="00E87A86">
        <w:tab/>
      </w:r>
      <w:r w:rsidR="00E87A86">
        <w:tab/>
      </w:r>
      <w:r w:rsidR="00E87A86">
        <w:tab/>
      </w:r>
      <w:r w:rsidR="00E87A86">
        <w:object w:dxaOrig="225" w:dyaOrig="225" w14:anchorId="256B6E34">
          <v:shape id="_x0000_i1039" type="#_x0000_t75" style="width:284.25pt;height:18pt" o:ole="">
            <v:imagedata r:id="rId7" o:title=""/>
          </v:shape>
          <w:control r:id="rId9" w:name="TextBox2" w:shapeid="_x0000_i1039"/>
        </w:object>
      </w:r>
    </w:p>
    <w:p w14:paraId="5E225B75" w14:textId="77777777" w:rsidR="005A1EF9" w:rsidRDefault="005A1EF9" w:rsidP="00E87A86">
      <w:pPr>
        <w:spacing w:line="240" w:lineRule="auto"/>
        <w:jc w:val="both"/>
      </w:pPr>
    </w:p>
    <w:p w14:paraId="671B832C" w14:textId="55EA1E8F" w:rsidR="005A1EF9" w:rsidRDefault="005A1EF9" w:rsidP="00E87A86">
      <w:pPr>
        <w:spacing w:line="240" w:lineRule="auto"/>
        <w:jc w:val="both"/>
      </w:pPr>
      <w:r>
        <w:t xml:space="preserve">Davčna številka: </w:t>
      </w:r>
      <w:r w:rsidR="00E87A86">
        <w:tab/>
      </w:r>
      <w:r w:rsidR="00E87A86">
        <w:object w:dxaOrig="225" w:dyaOrig="225" w14:anchorId="14CC3BD7">
          <v:shape id="_x0000_i1041" type="#_x0000_t75" style="width:134.25pt;height:18pt" o:ole="">
            <v:imagedata r:id="rId10" o:title=""/>
          </v:shape>
          <w:control r:id="rId11" w:name="TextBox3" w:shapeid="_x0000_i1041"/>
        </w:object>
      </w:r>
    </w:p>
    <w:p w14:paraId="25842FDD" w14:textId="77777777" w:rsidR="005A1EF9" w:rsidRDefault="005A1EF9" w:rsidP="005A1EF9">
      <w:pPr>
        <w:jc w:val="both"/>
      </w:pPr>
    </w:p>
    <w:p w14:paraId="66BDC293" w14:textId="77777777" w:rsidR="005A1EF9" w:rsidRDefault="005A1EF9" w:rsidP="005A1EF9">
      <w:pPr>
        <w:jc w:val="both"/>
      </w:pPr>
    </w:p>
    <w:p w14:paraId="18DE795E" w14:textId="77777777" w:rsidR="005A1EF9" w:rsidRDefault="005A1EF9" w:rsidP="005A1EF9">
      <w:pPr>
        <w:jc w:val="both"/>
        <w:rPr>
          <w:b/>
        </w:rPr>
      </w:pPr>
      <w:r w:rsidRPr="005A1EF9">
        <w:rPr>
          <w:b/>
        </w:rPr>
        <w:t>PODATKI O BANČNEM RAČUNU</w:t>
      </w:r>
    </w:p>
    <w:p w14:paraId="29E2B735" w14:textId="77777777" w:rsidR="005A1EF9" w:rsidRDefault="005A1EF9" w:rsidP="005A1EF9">
      <w:pPr>
        <w:jc w:val="both"/>
        <w:rPr>
          <w:b/>
        </w:rPr>
      </w:pPr>
    </w:p>
    <w:p w14:paraId="799B3E99" w14:textId="07A30711" w:rsidR="005A1EF9" w:rsidRDefault="005A1EF9" w:rsidP="00E87A86">
      <w:pPr>
        <w:spacing w:line="240" w:lineRule="auto"/>
        <w:jc w:val="both"/>
      </w:pPr>
      <w:r>
        <w:t xml:space="preserve">Naziv banke: </w:t>
      </w:r>
      <w:r w:rsidR="00E87A86">
        <w:tab/>
      </w:r>
      <w:r w:rsidR="00E87A86">
        <w:tab/>
      </w:r>
      <w:r w:rsidR="00E87A86">
        <w:tab/>
      </w:r>
      <w:r w:rsidR="00E87A86">
        <w:object w:dxaOrig="225" w:dyaOrig="225" w14:anchorId="52612A83">
          <v:shape id="_x0000_i1043" type="#_x0000_t75" style="width:249pt;height:18pt" o:ole="">
            <v:imagedata r:id="rId12" o:title=""/>
          </v:shape>
          <w:control r:id="rId13" w:name="TextBox4" w:shapeid="_x0000_i1043"/>
        </w:object>
      </w:r>
    </w:p>
    <w:p w14:paraId="53BD6553" w14:textId="77777777" w:rsidR="005A1EF9" w:rsidRDefault="005A1EF9" w:rsidP="00E87A86">
      <w:pPr>
        <w:spacing w:line="240" w:lineRule="auto"/>
        <w:jc w:val="both"/>
      </w:pPr>
    </w:p>
    <w:p w14:paraId="23E4F0CE" w14:textId="78179013" w:rsidR="005A1EF9" w:rsidRDefault="005A1EF9" w:rsidP="00E87A86">
      <w:pPr>
        <w:spacing w:line="240" w:lineRule="auto"/>
        <w:jc w:val="both"/>
      </w:pPr>
      <w:r>
        <w:t xml:space="preserve">Številka bančnega računa: </w:t>
      </w:r>
      <w:r w:rsidR="00E87A86">
        <w:tab/>
      </w:r>
      <w:r w:rsidR="00E87A86">
        <w:object w:dxaOrig="225" w:dyaOrig="225" w14:anchorId="5C8A6801">
          <v:shape id="_x0000_i1045" type="#_x0000_t75" style="width:252.75pt;height:18pt" o:ole="">
            <v:imagedata r:id="rId14" o:title=""/>
          </v:shape>
          <w:control r:id="rId15" w:name="TextBox5" w:shapeid="_x0000_i1045"/>
        </w:object>
      </w:r>
    </w:p>
    <w:p w14:paraId="20F6C589" w14:textId="77777777" w:rsidR="005A1EF9" w:rsidRDefault="005A1EF9" w:rsidP="005A1EF9">
      <w:pPr>
        <w:jc w:val="both"/>
      </w:pPr>
    </w:p>
    <w:p w14:paraId="3604E32D" w14:textId="77777777" w:rsidR="005A1EF9" w:rsidRDefault="005A1EF9" w:rsidP="005A1EF9">
      <w:pPr>
        <w:pBdr>
          <w:bottom w:val="single" w:sz="12" w:space="1" w:color="auto"/>
        </w:pBdr>
        <w:tabs>
          <w:tab w:val="center" w:pos="1985"/>
          <w:tab w:val="center" w:pos="7088"/>
        </w:tabs>
        <w:jc w:val="both"/>
      </w:pPr>
    </w:p>
    <w:p w14:paraId="748BF6FB" w14:textId="77777777" w:rsidR="005A1EF9" w:rsidRDefault="005A1EF9" w:rsidP="005A1EF9">
      <w:pPr>
        <w:jc w:val="both"/>
      </w:pPr>
    </w:p>
    <w:p w14:paraId="388EFFE2" w14:textId="77777777" w:rsidR="005A1EF9" w:rsidRDefault="005A1EF9" w:rsidP="005A1EF9">
      <w:pPr>
        <w:jc w:val="both"/>
      </w:pPr>
      <w:r>
        <w:t>S tem pooblastilom stranka pooblašča prejemnika plačila, to je Komuna, javno komunalno podjetje Beltinci d.o.o., Mladinska ulica 2, 9231 Beltinci, da posreduje navodila banki za obremenitev osebnega računa, za poplačilo na tem pooblastilu označenih storitev.</w:t>
      </w:r>
    </w:p>
    <w:p w14:paraId="60FB4EF3" w14:textId="77777777" w:rsidR="005A1EF9" w:rsidRDefault="005A1EF9" w:rsidP="005A1EF9">
      <w:pPr>
        <w:jc w:val="both"/>
      </w:pPr>
    </w:p>
    <w:p w14:paraId="2410B5EB" w14:textId="77777777" w:rsidR="005A1EF9" w:rsidRDefault="005A1EF9" w:rsidP="005A1EF9">
      <w:pPr>
        <w:jc w:val="both"/>
      </w:pPr>
      <w:r>
        <w:t xml:space="preserve">Stranka se zavezuje, da bo za izvajanje direktnih obremenitev zagotovila zadostno kritje na osebnem računu na dan obremenitve računa. </w:t>
      </w:r>
    </w:p>
    <w:p w14:paraId="301FB297" w14:textId="77777777" w:rsidR="005A1EF9" w:rsidRDefault="005A1EF9" w:rsidP="005A1EF9">
      <w:pPr>
        <w:jc w:val="both"/>
      </w:pPr>
    </w:p>
    <w:p w14:paraId="4B1329DD" w14:textId="1B4FD765" w:rsidR="005A1EF9" w:rsidRDefault="005A1EF9" w:rsidP="005A1EF9">
      <w:pPr>
        <w:jc w:val="both"/>
      </w:pPr>
      <w:r>
        <w:t>Kraj in datum:</w:t>
      </w:r>
      <w:r w:rsidR="00E87A86">
        <w:t xml:space="preserve">  </w:t>
      </w:r>
      <w:r>
        <w:t xml:space="preserve"> </w:t>
      </w:r>
      <w:r w:rsidR="00E87A86">
        <w:object w:dxaOrig="225" w:dyaOrig="225" w14:anchorId="52FAA9BB">
          <v:shape id="_x0000_i1047" type="#_x0000_t75" style="width:175.5pt;height:18pt" o:ole="">
            <v:imagedata r:id="rId16" o:title=""/>
          </v:shape>
          <w:control r:id="rId17" w:name="TextBox6" w:shapeid="_x0000_i1047"/>
        </w:object>
      </w:r>
    </w:p>
    <w:p w14:paraId="3939E96A" w14:textId="77777777" w:rsidR="005A1EF9" w:rsidRDefault="005A1EF9" w:rsidP="005A1EF9">
      <w:pPr>
        <w:jc w:val="both"/>
      </w:pPr>
    </w:p>
    <w:p w14:paraId="4499A8C9" w14:textId="77777777" w:rsidR="00E87A86" w:rsidRDefault="00E87A86" w:rsidP="005A1EF9">
      <w:pPr>
        <w:tabs>
          <w:tab w:val="center" w:pos="1701"/>
          <w:tab w:val="center" w:pos="7371"/>
        </w:tabs>
        <w:jc w:val="both"/>
      </w:pPr>
    </w:p>
    <w:p w14:paraId="7DBC5115" w14:textId="160B2511" w:rsidR="005A1EF9" w:rsidRDefault="00E87A86" w:rsidP="005A1EF9">
      <w:pPr>
        <w:tabs>
          <w:tab w:val="center" w:pos="1701"/>
          <w:tab w:val="center" w:pos="7371"/>
        </w:tabs>
        <w:jc w:val="both"/>
      </w:pPr>
      <w:r>
        <w:tab/>
        <w:t>Podpis prejemnika vloge:</w:t>
      </w:r>
      <w:r w:rsidR="005A1EF9">
        <w:tab/>
        <w:t>Podpis stranke</w:t>
      </w:r>
      <w:r>
        <w:t>:</w:t>
      </w:r>
    </w:p>
    <w:p w14:paraId="0704A511" w14:textId="77777777" w:rsidR="00E87A86" w:rsidRDefault="00E87A86" w:rsidP="005A1EF9">
      <w:pPr>
        <w:tabs>
          <w:tab w:val="center" w:pos="1701"/>
          <w:tab w:val="center" w:pos="7371"/>
        </w:tabs>
        <w:jc w:val="both"/>
      </w:pPr>
    </w:p>
    <w:p w14:paraId="1F240134" w14:textId="442E2C37" w:rsidR="00E87A86" w:rsidRDefault="00E87A86" w:rsidP="00E87A86">
      <w:pPr>
        <w:tabs>
          <w:tab w:val="center" w:pos="1701"/>
          <w:tab w:val="center" w:pos="7371"/>
        </w:tabs>
        <w:jc w:val="both"/>
      </w:pPr>
      <w:r>
        <w:t xml:space="preserve">   _________________________________  </w:t>
      </w:r>
      <w:r>
        <w:tab/>
        <w:t xml:space="preserve"> _________________________________</w:t>
      </w:r>
    </w:p>
    <w:p w14:paraId="7D7FC5C9" w14:textId="434EE183" w:rsidR="00E87A86" w:rsidRDefault="00E87A86" w:rsidP="005A1EF9">
      <w:pPr>
        <w:tabs>
          <w:tab w:val="center" w:pos="1701"/>
          <w:tab w:val="center" w:pos="7371"/>
        </w:tabs>
        <w:jc w:val="both"/>
      </w:pPr>
    </w:p>
    <w:p w14:paraId="538F2814" w14:textId="55ECF5EB" w:rsidR="00E87A86" w:rsidRDefault="00E87A86" w:rsidP="005A1EF9">
      <w:pPr>
        <w:jc w:val="both"/>
        <w:rPr>
          <w:b/>
          <w:sz w:val="16"/>
        </w:rPr>
      </w:pPr>
    </w:p>
    <w:p w14:paraId="7EA31C79" w14:textId="77777777" w:rsidR="00E87A86" w:rsidRDefault="00E87A86" w:rsidP="005A1EF9">
      <w:pPr>
        <w:jc w:val="both"/>
        <w:rPr>
          <w:b/>
          <w:sz w:val="16"/>
        </w:rPr>
      </w:pPr>
    </w:p>
    <w:p w14:paraId="6EA95276" w14:textId="77777777" w:rsidR="00E87A86" w:rsidRDefault="00E87A86" w:rsidP="005A1EF9">
      <w:pPr>
        <w:jc w:val="both"/>
        <w:rPr>
          <w:b/>
          <w:sz w:val="16"/>
        </w:rPr>
      </w:pPr>
    </w:p>
    <w:p w14:paraId="11DA722E" w14:textId="360165C0" w:rsidR="005A1EF9" w:rsidRPr="005A1EF9" w:rsidRDefault="005A1EF9" w:rsidP="005A1EF9">
      <w:pPr>
        <w:jc w:val="both"/>
        <w:rPr>
          <w:b/>
          <w:sz w:val="16"/>
        </w:rPr>
      </w:pPr>
      <w:r w:rsidRPr="005A1EF9">
        <w:rPr>
          <w:b/>
          <w:sz w:val="16"/>
        </w:rPr>
        <w:t>Opomba:</w:t>
      </w:r>
    </w:p>
    <w:p w14:paraId="045B09E9" w14:textId="3D18D70D" w:rsidR="005A1EF9" w:rsidRPr="00E87A86" w:rsidRDefault="005A1EF9" w:rsidP="005A1EF9">
      <w:pPr>
        <w:pStyle w:val="Odstavekseznama"/>
        <w:numPr>
          <w:ilvl w:val="0"/>
          <w:numId w:val="1"/>
        </w:numPr>
        <w:jc w:val="both"/>
        <w:rPr>
          <w:b/>
          <w:sz w:val="16"/>
        </w:rPr>
      </w:pPr>
      <w:r w:rsidRPr="005A1EF9">
        <w:rPr>
          <w:sz w:val="16"/>
        </w:rPr>
        <w:t xml:space="preserve">vse podatke je potrebno obvezno </w:t>
      </w:r>
      <w:r w:rsidR="00E87A86" w:rsidRPr="005A1EF9">
        <w:rPr>
          <w:sz w:val="16"/>
        </w:rPr>
        <w:t>izpolnit</w:t>
      </w:r>
      <w:r w:rsidR="00E87A86">
        <w:rPr>
          <w:sz w:val="16"/>
        </w:rPr>
        <w:t>i</w:t>
      </w:r>
    </w:p>
    <w:p w14:paraId="4D5D53D1" w14:textId="2D6FDBCA" w:rsidR="00E87A86" w:rsidRPr="00E87A86" w:rsidRDefault="00E87A86" w:rsidP="00E51E12">
      <w:pPr>
        <w:pStyle w:val="Odstavekseznama"/>
        <w:rPr>
          <w:sz w:val="16"/>
          <w:szCs w:val="16"/>
        </w:rPr>
      </w:pPr>
    </w:p>
    <w:sectPr w:rsidR="00E87A86" w:rsidRPr="00E87A86" w:rsidSect="00E87A86">
      <w:headerReference w:type="default" r:id="rId18"/>
      <w:footerReference w:type="default" r:id="rId19"/>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D26CF" w14:textId="77777777" w:rsidR="009761A3" w:rsidRDefault="009761A3" w:rsidP="00485E5D">
      <w:pPr>
        <w:spacing w:line="240" w:lineRule="auto"/>
      </w:pPr>
      <w:r>
        <w:separator/>
      </w:r>
    </w:p>
  </w:endnote>
  <w:endnote w:type="continuationSeparator" w:id="0">
    <w:p w14:paraId="4662BE6C" w14:textId="77777777" w:rsidR="009761A3" w:rsidRDefault="009761A3" w:rsidP="00485E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55E0B" w14:textId="77777777" w:rsidR="00983F14" w:rsidRDefault="00983F14">
    <w:pPr>
      <w:pStyle w:val="Noga"/>
      <w:pBdr>
        <w:bottom w:val="single" w:sz="12" w:space="1" w:color="auto"/>
      </w:pBdr>
    </w:pPr>
  </w:p>
  <w:p w14:paraId="30D59DE5" w14:textId="77777777" w:rsidR="001D1CF6" w:rsidRPr="001D1CF6" w:rsidRDefault="00EB31B1" w:rsidP="001D1CF6">
    <w:pPr>
      <w:pStyle w:val="Noga"/>
      <w:jc w:val="center"/>
      <w:rPr>
        <w:sz w:val="12"/>
        <w:szCs w:val="12"/>
      </w:rPr>
    </w:pPr>
    <w:r>
      <w:rPr>
        <w:sz w:val="12"/>
        <w:szCs w:val="12"/>
      </w:rPr>
      <w:t>Tel. 02 541 35 47  F</w:t>
    </w:r>
    <w:r w:rsidR="001D1CF6" w:rsidRPr="001D1CF6">
      <w:rPr>
        <w:sz w:val="12"/>
        <w:szCs w:val="12"/>
      </w:rPr>
      <w:t>ax. 02 541 35 70</w:t>
    </w:r>
  </w:p>
  <w:p w14:paraId="0E172220" w14:textId="77777777" w:rsidR="001D1CF6" w:rsidRPr="001D1CF6" w:rsidRDefault="001D1CF6" w:rsidP="001D1CF6">
    <w:pPr>
      <w:pStyle w:val="Noga"/>
      <w:jc w:val="center"/>
      <w:rPr>
        <w:sz w:val="12"/>
        <w:szCs w:val="12"/>
      </w:rPr>
    </w:pPr>
    <w:r w:rsidRPr="001D1CF6">
      <w:rPr>
        <w:sz w:val="12"/>
        <w:szCs w:val="12"/>
      </w:rPr>
      <w:t xml:space="preserve">www.komuna-beltinci.si • komuna@beltinci.si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7CFCA" w14:textId="77777777" w:rsidR="009761A3" w:rsidRDefault="009761A3" w:rsidP="00485E5D">
      <w:pPr>
        <w:spacing w:line="240" w:lineRule="auto"/>
      </w:pPr>
      <w:r>
        <w:separator/>
      </w:r>
    </w:p>
  </w:footnote>
  <w:footnote w:type="continuationSeparator" w:id="0">
    <w:p w14:paraId="66EE0B6C" w14:textId="77777777" w:rsidR="009761A3" w:rsidRDefault="009761A3" w:rsidP="00485E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D0AF4" w14:textId="77777777" w:rsidR="00983F14" w:rsidRPr="00AF26F6" w:rsidRDefault="00983F14" w:rsidP="00485E5D">
    <w:pPr>
      <w:pStyle w:val="Glava"/>
      <w:jc w:val="right"/>
      <w:rPr>
        <w:rFonts w:cs="Arial"/>
        <w:b/>
        <w:sz w:val="16"/>
        <w:szCs w:val="16"/>
      </w:rPr>
    </w:pPr>
    <w:r w:rsidRPr="00AF26F6">
      <w:rPr>
        <w:b/>
        <w:noProof/>
        <w:sz w:val="16"/>
        <w:szCs w:val="16"/>
        <w:lang w:eastAsia="sl-SI"/>
      </w:rPr>
      <w:drawing>
        <wp:anchor distT="0" distB="0" distL="114300" distR="114300" simplePos="0" relativeHeight="251658240" behindDoc="1" locked="0" layoutInCell="1" allowOverlap="1" wp14:anchorId="0C0BF00B" wp14:editId="2E2AFDE9">
          <wp:simplePos x="0" y="0"/>
          <wp:positionH relativeFrom="margin">
            <wp:posOffset>-16057</wp:posOffset>
          </wp:positionH>
          <wp:positionV relativeFrom="margin">
            <wp:posOffset>-825500</wp:posOffset>
          </wp:positionV>
          <wp:extent cx="2026648" cy="723265"/>
          <wp:effectExtent l="0" t="0" r="0" b="635"/>
          <wp:wrapNone/>
          <wp:docPr id="6" name="Slika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0"/>
                  <pic:cNvPicPr/>
                </pic:nvPicPr>
                <pic:blipFill>
                  <a:blip r:embed="rId1">
                    <a:extLst>
                      <a:ext uri="{28A0092B-C50C-407E-A947-70E740481C1C}">
                        <a14:useLocalDpi xmlns:a14="http://schemas.microsoft.com/office/drawing/2010/main" val="0"/>
                      </a:ext>
                    </a:extLst>
                  </a:blip>
                  <a:stretch>
                    <a:fillRect/>
                  </a:stretch>
                </pic:blipFill>
                <pic:spPr>
                  <a:xfrm>
                    <a:off x="0" y="0"/>
                    <a:ext cx="2026648" cy="723265"/>
                  </a:xfrm>
                  <a:prstGeom prst="rect">
                    <a:avLst/>
                  </a:prstGeom>
                </pic:spPr>
              </pic:pic>
            </a:graphicData>
          </a:graphic>
          <wp14:sizeRelH relativeFrom="margin">
            <wp14:pctWidth>0</wp14:pctWidth>
          </wp14:sizeRelH>
        </wp:anchor>
      </w:drawing>
    </w:r>
    <w:r w:rsidR="00AF26F6" w:rsidRPr="00AF26F6">
      <w:rPr>
        <w:rFonts w:cs="Arial"/>
        <w:b/>
        <w:sz w:val="16"/>
        <w:szCs w:val="16"/>
      </w:rPr>
      <w:t>Komuna, javno komunalno podjetje Beltinci d.o.o.</w:t>
    </w:r>
  </w:p>
  <w:p w14:paraId="5979FA0C" w14:textId="77777777" w:rsidR="00AF26F6" w:rsidRPr="00AF26F6" w:rsidRDefault="00AF26F6" w:rsidP="00485E5D">
    <w:pPr>
      <w:pStyle w:val="Glava"/>
      <w:jc w:val="right"/>
      <w:rPr>
        <w:rFonts w:cs="Arial"/>
        <w:sz w:val="16"/>
        <w:szCs w:val="16"/>
      </w:rPr>
    </w:pPr>
    <w:r w:rsidRPr="00AF26F6">
      <w:rPr>
        <w:rFonts w:cs="Arial"/>
        <w:sz w:val="16"/>
        <w:szCs w:val="16"/>
      </w:rPr>
      <w:t>Mladinska ulica 2, 9231 Beltinci</w:t>
    </w:r>
  </w:p>
  <w:p w14:paraId="377A7C2C" w14:textId="77777777" w:rsidR="00983F14" w:rsidRPr="00AF26F6" w:rsidRDefault="00AF26F6" w:rsidP="00AF26F6">
    <w:pPr>
      <w:pStyle w:val="Glava"/>
      <w:pBdr>
        <w:bottom w:val="single" w:sz="12" w:space="1" w:color="auto"/>
      </w:pBdr>
      <w:jc w:val="right"/>
      <w:rPr>
        <w:sz w:val="12"/>
        <w:szCs w:val="12"/>
      </w:rPr>
    </w:pPr>
    <w:r w:rsidRPr="00AF26F6">
      <w:rPr>
        <w:sz w:val="12"/>
        <w:szCs w:val="12"/>
      </w:rPr>
      <w:t>Matična številka: 1563068</w:t>
    </w:r>
  </w:p>
  <w:p w14:paraId="70FA6758" w14:textId="77777777" w:rsidR="00AF26F6" w:rsidRPr="00AF26F6" w:rsidRDefault="00AF26F6" w:rsidP="00AF26F6">
    <w:pPr>
      <w:pStyle w:val="Glava"/>
      <w:pBdr>
        <w:bottom w:val="single" w:sz="12" w:space="1" w:color="auto"/>
      </w:pBdr>
      <w:jc w:val="right"/>
      <w:rPr>
        <w:sz w:val="12"/>
        <w:szCs w:val="12"/>
      </w:rPr>
    </w:pPr>
    <w:r w:rsidRPr="00AF26F6">
      <w:rPr>
        <w:sz w:val="12"/>
        <w:szCs w:val="12"/>
      </w:rPr>
      <w:t>Vpis v sodni register pri Okrožnem sodišču v Murski Soboti</w:t>
    </w:r>
  </w:p>
  <w:p w14:paraId="515B801F" w14:textId="77777777" w:rsidR="00AF26F6" w:rsidRDefault="00AF26F6" w:rsidP="00AF26F6">
    <w:pPr>
      <w:pStyle w:val="Glava"/>
      <w:pBdr>
        <w:bottom w:val="single" w:sz="12" w:space="1" w:color="auto"/>
      </w:pBdr>
      <w:jc w:val="right"/>
      <w:rPr>
        <w:sz w:val="12"/>
        <w:szCs w:val="12"/>
      </w:rPr>
    </w:pPr>
    <w:r w:rsidRPr="00AF26F6">
      <w:rPr>
        <w:sz w:val="12"/>
        <w:szCs w:val="12"/>
      </w:rPr>
      <w:t>Osnovni kapitel: 8.763,14 EUR</w:t>
    </w:r>
  </w:p>
  <w:p w14:paraId="3E4F077E" w14:textId="77777777" w:rsidR="00B0082C" w:rsidRPr="00AF26F6" w:rsidRDefault="00B0082C" w:rsidP="00AF26F6">
    <w:pPr>
      <w:pStyle w:val="Glava"/>
      <w:pBdr>
        <w:bottom w:val="single" w:sz="12" w:space="1" w:color="auto"/>
      </w:pBdr>
      <w:jc w:val="right"/>
      <w:rPr>
        <w:sz w:val="12"/>
        <w:szCs w:val="12"/>
      </w:rPr>
    </w:pPr>
    <w:r>
      <w:rPr>
        <w:sz w:val="12"/>
        <w:szCs w:val="12"/>
      </w:rPr>
      <w:t>Davčna številka: SI 32876858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C51414"/>
    <w:multiLevelType w:val="hybridMultilevel"/>
    <w:tmpl w:val="3D66D790"/>
    <w:lvl w:ilvl="0" w:tplc="D71CE72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forms" w:formatting="1" w:enforcement="1" w:cryptProviderType="rsaAES" w:cryptAlgorithmClass="hash" w:cryptAlgorithmType="typeAny" w:cryptAlgorithmSid="14" w:cryptSpinCount="100000" w:hash="st/N9FHkzdZ1qDsrVdMljzGn7f4iUBUqf0hRRP5gyW15hNWl/JGJxpszuoJX7TqYMJEshbCHB/XbIMhWhY3ocQ==" w:salt="Q8v0ZdPk9pa5Eb6//u1t1Q=="/>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EF9"/>
    <w:rsid w:val="00007310"/>
    <w:rsid w:val="00114AC1"/>
    <w:rsid w:val="001D1CF6"/>
    <w:rsid w:val="001D242B"/>
    <w:rsid w:val="001F0E5D"/>
    <w:rsid w:val="00202D76"/>
    <w:rsid w:val="003C0766"/>
    <w:rsid w:val="004132A3"/>
    <w:rsid w:val="0048057A"/>
    <w:rsid w:val="00485E5D"/>
    <w:rsid w:val="004D29DA"/>
    <w:rsid w:val="004E5B5C"/>
    <w:rsid w:val="005A1EF9"/>
    <w:rsid w:val="005E478C"/>
    <w:rsid w:val="00652BAB"/>
    <w:rsid w:val="00697829"/>
    <w:rsid w:val="006B0D9B"/>
    <w:rsid w:val="006C64F3"/>
    <w:rsid w:val="00701949"/>
    <w:rsid w:val="007837CA"/>
    <w:rsid w:val="00822FE7"/>
    <w:rsid w:val="00885584"/>
    <w:rsid w:val="008A39E5"/>
    <w:rsid w:val="008C5AAA"/>
    <w:rsid w:val="00952BCE"/>
    <w:rsid w:val="009761A3"/>
    <w:rsid w:val="00983F14"/>
    <w:rsid w:val="009C22BD"/>
    <w:rsid w:val="009C2829"/>
    <w:rsid w:val="00AA07D1"/>
    <w:rsid w:val="00AD654B"/>
    <w:rsid w:val="00AF26F6"/>
    <w:rsid w:val="00B0082C"/>
    <w:rsid w:val="00B115B7"/>
    <w:rsid w:val="00B4479A"/>
    <w:rsid w:val="00B75A88"/>
    <w:rsid w:val="00BC42FA"/>
    <w:rsid w:val="00C3762F"/>
    <w:rsid w:val="00C65190"/>
    <w:rsid w:val="00C82495"/>
    <w:rsid w:val="00CE260F"/>
    <w:rsid w:val="00D135DA"/>
    <w:rsid w:val="00D515FA"/>
    <w:rsid w:val="00D75C22"/>
    <w:rsid w:val="00DB3101"/>
    <w:rsid w:val="00DE63A8"/>
    <w:rsid w:val="00DF2A94"/>
    <w:rsid w:val="00DF403B"/>
    <w:rsid w:val="00E51E12"/>
    <w:rsid w:val="00E87A86"/>
    <w:rsid w:val="00EA441A"/>
    <w:rsid w:val="00EB31B1"/>
    <w:rsid w:val="00FE241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437970"/>
  <w15:docId w15:val="{75C2806A-E979-4DD9-AECA-27B8B07CB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1949"/>
    <w:pPr>
      <w:spacing w:after="0"/>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485E5D"/>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85E5D"/>
    <w:rPr>
      <w:rFonts w:ascii="Tahoma" w:hAnsi="Tahoma" w:cs="Tahoma"/>
      <w:sz w:val="16"/>
      <w:szCs w:val="16"/>
    </w:rPr>
  </w:style>
  <w:style w:type="paragraph" w:styleId="Glava">
    <w:name w:val="header"/>
    <w:basedOn w:val="Navaden"/>
    <w:link w:val="GlavaZnak"/>
    <w:uiPriority w:val="99"/>
    <w:unhideWhenUsed/>
    <w:rsid w:val="00485E5D"/>
    <w:pPr>
      <w:tabs>
        <w:tab w:val="center" w:pos="4536"/>
        <w:tab w:val="right" w:pos="9072"/>
      </w:tabs>
      <w:spacing w:line="240" w:lineRule="auto"/>
    </w:pPr>
  </w:style>
  <w:style w:type="character" w:customStyle="1" w:styleId="GlavaZnak">
    <w:name w:val="Glava Znak"/>
    <w:basedOn w:val="Privzetapisavaodstavka"/>
    <w:link w:val="Glava"/>
    <w:uiPriority w:val="99"/>
    <w:rsid w:val="00485E5D"/>
  </w:style>
  <w:style w:type="paragraph" w:styleId="Noga">
    <w:name w:val="footer"/>
    <w:basedOn w:val="Navaden"/>
    <w:link w:val="NogaZnak"/>
    <w:uiPriority w:val="99"/>
    <w:unhideWhenUsed/>
    <w:rsid w:val="00485E5D"/>
    <w:pPr>
      <w:tabs>
        <w:tab w:val="center" w:pos="4536"/>
        <w:tab w:val="right" w:pos="9072"/>
      </w:tabs>
      <w:spacing w:line="240" w:lineRule="auto"/>
    </w:pPr>
  </w:style>
  <w:style w:type="character" w:customStyle="1" w:styleId="NogaZnak">
    <w:name w:val="Noga Znak"/>
    <w:basedOn w:val="Privzetapisavaodstavka"/>
    <w:link w:val="Noga"/>
    <w:uiPriority w:val="99"/>
    <w:rsid w:val="00485E5D"/>
  </w:style>
  <w:style w:type="character" w:styleId="Hiperpovezava">
    <w:name w:val="Hyperlink"/>
    <w:basedOn w:val="Privzetapisavaodstavka"/>
    <w:uiPriority w:val="99"/>
    <w:unhideWhenUsed/>
    <w:rsid w:val="00485E5D"/>
    <w:rPr>
      <w:color w:val="0000FF" w:themeColor="hyperlink"/>
      <w:u w:val="single"/>
    </w:rPr>
  </w:style>
  <w:style w:type="paragraph" w:styleId="Odstavekseznama">
    <w:name w:val="List Paragraph"/>
    <w:basedOn w:val="Navaden"/>
    <w:uiPriority w:val="34"/>
    <w:qFormat/>
    <w:rsid w:val="005A1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761798">
      <w:bodyDiv w:val="1"/>
      <w:marLeft w:val="0"/>
      <w:marRight w:val="0"/>
      <w:marTop w:val="0"/>
      <w:marBottom w:val="0"/>
      <w:divBdr>
        <w:top w:val="none" w:sz="0" w:space="0" w:color="auto"/>
        <w:left w:val="none" w:sz="0" w:space="0" w:color="auto"/>
        <w:bottom w:val="none" w:sz="0" w:space="0" w:color="auto"/>
        <w:right w:val="none" w:sz="0" w:space="0" w:color="auto"/>
      </w:divBdr>
    </w:div>
    <w:div w:id="1591888761">
      <w:bodyDiv w:val="1"/>
      <w:marLeft w:val="0"/>
      <w:marRight w:val="0"/>
      <w:marTop w:val="0"/>
      <w:marBottom w:val="0"/>
      <w:divBdr>
        <w:top w:val="none" w:sz="0" w:space="0" w:color="auto"/>
        <w:left w:val="none" w:sz="0" w:space="0" w:color="auto"/>
        <w:bottom w:val="none" w:sz="0" w:space="0" w:color="auto"/>
        <w:right w:val="none" w:sz="0" w:space="0" w:color="auto"/>
      </w:divBdr>
    </w:div>
    <w:div w:id="183541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4.xm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3.wmf"/><Relationship Id="rId17" Type="http://schemas.openxmlformats.org/officeDocument/2006/relationships/control" Target="activeX/activeX6.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3.xml"/><Relationship Id="rId5" Type="http://schemas.openxmlformats.org/officeDocument/2006/relationships/footnotes" Target="footnotes.xml"/><Relationship Id="rId15" Type="http://schemas.openxmlformats.org/officeDocument/2006/relationships/control" Target="activeX/activeX5.xml"/><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image" Target="media/image4.wmf"/></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dej\Desktop\dokument%20Komuna.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dokument Komuna.dotx</Template>
  <TotalTime>8</TotalTime>
  <Pages>1</Pages>
  <Words>144</Words>
  <Characters>826</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tadej</dc:creator>
  <cp:lastModifiedBy>Jernej Zver</cp:lastModifiedBy>
  <cp:revision>4</cp:revision>
  <cp:lastPrinted>2019-12-10T10:30:00Z</cp:lastPrinted>
  <dcterms:created xsi:type="dcterms:W3CDTF">2020-10-14T10:41:00Z</dcterms:created>
  <dcterms:modified xsi:type="dcterms:W3CDTF">2021-05-20T11:53:00Z</dcterms:modified>
</cp:coreProperties>
</file>